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547A" w14:textId="785D5702" w:rsidR="001F012C" w:rsidRDefault="001F012C" w:rsidP="001F012C">
      <w:pPr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noProof/>
          <w:sz w:val="36"/>
          <w:szCs w:val="36"/>
          <w:u w:val="single"/>
        </w:rPr>
        <w:drawing>
          <wp:inline distT="0" distB="0" distL="0" distR="0" wp14:anchorId="6978C2A1" wp14:editId="1FDCE581">
            <wp:extent cx="1803400" cy="607684"/>
            <wp:effectExtent l="0" t="0" r="0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118" cy="6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36"/>
          <w:szCs w:val="36"/>
          <w:u w:val="single"/>
        </w:rPr>
        <w:br/>
      </w:r>
    </w:p>
    <w:p w14:paraId="0E228097" w14:textId="3CA50D9C" w:rsidR="0053533B" w:rsidRPr="009A69B8" w:rsidRDefault="009A69B8" w:rsidP="001F012C">
      <w:pPr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 xml:space="preserve">The </w:t>
      </w:r>
      <w:r w:rsidR="00CD575B" w:rsidRPr="009A69B8">
        <w:rPr>
          <w:rFonts w:ascii="Garamond" w:hAnsi="Garamond"/>
          <w:b/>
          <w:sz w:val="36"/>
          <w:szCs w:val="36"/>
          <w:u w:val="single"/>
        </w:rPr>
        <w:t>Science of Reading</w:t>
      </w:r>
      <w:r>
        <w:rPr>
          <w:rFonts w:ascii="Garamond" w:hAnsi="Garamond"/>
          <w:b/>
          <w:sz w:val="36"/>
          <w:szCs w:val="36"/>
          <w:u w:val="single"/>
        </w:rPr>
        <w:t>: Suggested Articles</w:t>
      </w:r>
    </w:p>
    <w:p w14:paraId="5CABD2D5" w14:textId="77777777" w:rsidR="0053533B" w:rsidRPr="00CD575B" w:rsidRDefault="0053533B">
      <w:pPr>
        <w:rPr>
          <w:rFonts w:ascii="Garamond" w:hAnsi="Garamond"/>
          <w:sz w:val="28"/>
          <w:szCs w:val="28"/>
        </w:rPr>
      </w:pPr>
    </w:p>
    <w:p w14:paraId="46C41523" w14:textId="4D262C18" w:rsidR="0053533B" w:rsidRPr="00CD575B" w:rsidRDefault="00000000">
      <w:pPr>
        <w:rPr>
          <w:rFonts w:ascii="Garamond" w:hAnsi="Garamond"/>
          <w:b/>
          <w:sz w:val="28"/>
          <w:szCs w:val="28"/>
        </w:rPr>
      </w:pPr>
      <w:hyperlink r:id="rId5" w:history="1">
        <w:r w:rsidR="00DE5AFF" w:rsidRPr="00CD575B">
          <w:rPr>
            <w:rStyle w:val="Hyperlink"/>
            <w:rFonts w:ascii="Garamond" w:hAnsi="Garamond"/>
            <w:sz w:val="28"/>
            <w:szCs w:val="28"/>
          </w:rPr>
          <w:t xml:space="preserve">Mark Seidenberg: </w:t>
        </w:r>
        <w:r w:rsidR="00DE5AFF" w:rsidRPr="00CD575B">
          <w:rPr>
            <w:rStyle w:val="Hyperlink"/>
            <w:rFonts w:ascii="Garamond" w:hAnsi="Garamond"/>
            <w:b/>
            <w:sz w:val="28"/>
            <w:szCs w:val="28"/>
          </w:rPr>
          <w:t>The G</w:t>
        </w:r>
        <w:r w:rsidR="00DE5AFF" w:rsidRPr="00CD575B">
          <w:rPr>
            <w:rStyle w:val="Hyperlink"/>
            <w:rFonts w:ascii="Garamond" w:hAnsi="Garamond"/>
            <w:b/>
            <w:sz w:val="28"/>
            <w:szCs w:val="28"/>
          </w:rPr>
          <w:t>a</w:t>
        </w:r>
        <w:r w:rsidR="00DE5AFF" w:rsidRPr="00CD575B">
          <w:rPr>
            <w:rStyle w:val="Hyperlink"/>
            <w:rFonts w:ascii="Garamond" w:hAnsi="Garamond"/>
            <w:b/>
            <w:sz w:val="28"/>
            <w:szCs w:val="28"/>
          </w:rPr>
          <w:t>p Between Science and Reading and How it is Taught</w:t>
        </w:r>
      </w:hyperlink>
    </w:p>
    <w:p w14:paraId="41AE2EA5" w14:textId="77777777" w:rsidR="00E63F10" w:rsidRPr="00CD575B" w:rsidRDefault="00E63F10">
      <w:pPr>
        <w:rPr>
          <w:rStyle w:val="Hyperlink"/>
          <w:rFonts w:ascii="Garamond" w:hAnsi="Garamond"/>
          <w:sz w:val="28"/>
          <w:szCs w:val="28"/>
        </w:rPr>
      </w:pPr>
    </w:p>
    <w:p w14:paraId="1F838535" w14:textId="480DD64C" w:rsidR="00650750" w:rsidRPr="00CD575B" w:rsidRDefault="00000000">
      <w:pPr>
        <w:rPr>
          <w:rStyle w:val="Hyperlink"/>
          <w:rFonts w:ascii="Garamond" w:hAnsi="Garamond"/>
          <w:color w:val="000000" w:themeColor="text1"/>
          <w:sz w:val="28"/>
          <w:szCs w:val="28"/>
          <w:u w:val="none"/>
        </w:rPr>
      </w:pPr>
      <w:hyperlink r:id="rId6" w:history="1">
        <w:r w:rsidR="00E63F10" w:rsidRPr="00CD575B">
          <w:rPr>
            <w:rStyle w:val="Hyperlink"/>
            <w:rFonts w:ascii="Garamond" w:hAnsi="Garamond"/>
            <w:sz w:val="28"/>
            <w:szCs w:val="28"/>
          </w:rPr>
          <w:t xml:space="preserve">Emily Hanford: </w:t>
        </w:r>
        <w:r w:rsidR="00E63F10" w:rsidRPr="00CD575B">
          <w:rPr>
            <w:rStyle w:val="Hyperlink"/>
            <w:rFonts w:ascii="Garamond" w:hAnsi="Garamond"/>
            <w:b/>
            <w:sz w:val="28"/>
            <w:szCs w:val="28"/>
          </w:rPr>
          <w:t>Kids Struggle to Read when Schools Leave Phonics Out:</w:t>
        </w:r>
      </w:hyperlink>
      <w:r w:rsidR="00E63F10" w:rsidRPr="00CD575B">
        <w:rPr>
          <w:rFonts w:ascii="Garamond" w:hAnsi="Garamond"/>
          <w:sz w:val="28"/>
          <w:szCs w:val="28"/>
        </w:rPr>
        <w:t xml:space="preserve"> </w:t>
      </w:r>
    </w:p>
    <w:p w14:paraId="55E2F23B" w14:textId="77777777" w:rsidR="00CD575B" w:rsidRPr="00CD575B" w:rsidRDefault="00CD575B">
      <w:pPr>
        <w:rPr>
          <w:rFonts w:ascii="Garamond" w:hAnsi="Garamond"/>
          <w:sz w:val="28"/>
          <w:szCs w:val="28"/>
        </w:rPr>
      </w:pPr>
    </w:p>
    <w:p w14:paraId="10B761A4" w14:textId="355D42A1" w:rsidR="00B75DE8" w:rsidRPr="00CD575B" w:rsidRDefault="00000000">
      <w:pPr>
        <w:rPr>
          <w:rFonts w:ascii="Garamond" w:hAnsi="Garamond"/>
          <w:b/>
          <w:sz w:val="28"/>
          <w:szCs w:val="28"/>
        </w:rPr>
      </w:pPr>
      <w:hyperlink r:id="rId7" w:history="1">
        <w:r w:rsidR="00B75DE8" w:rsidRPr="00CD575B">
          <w:rPr>
            <w:rStyle w:val="Hyperlink"/>
            <w:rFonts w:ascii="Garamond" w:hAnsi="Garamond"/>
            <w:sz w:val="28"/>
            <w:szCs w:val="28"/>
          </w:rPr>
          <w:t xml:space="preserve">Emily Hanford: </w:t>
        </w:r>
        <w:r w:rsidR="00B75DE8" w:rsidRPr="00CD575B">
          <w:rPr>
            <w:rStyle w:val="Hyperlink"/>
            <w:rFonts w:ascii="Garamond" w:hAnsi="Garamond"/>
            <w:b/>
            <w:sz w:val="28"/>
            <w:szCs w:val="28"/>
          </w:rPr>
          <w:t>Why Millions of Kids Can’t Read and What Better Teaching Can Do About it</w:t>
        </w:r>
      </w:hyperlink>
    </w:p>
    <w:p w14:paraId="3F76DF4B" w14:textId="50430279" w:rsidR="00B75DE8" w:rsidRPr="00CD575B" w:rsidRDefault="00B75DE8">
      <w:pPr>
        <w:rPr>
          <w:rFonts w:ascii="Garamond" w:hAnsi="Garamond"/>
          <w:sz w:val="28"/>
          <w:szCs w:val="28"/>
        </w:rPr>
      </w:pPr>
    </w:p>
    <w:p w14:paraId="4B96A3E6" w14:textId="048C819F" w:rsidR="003A57F4" w:rsidRPr="00CD575B" w:rsidRDefault="00000000">
      <w:pPr>
        <w:rPr>
          <w:rFonts w:ascii="Garamond" w:hAnsi="Garamond" w:cs="Arial"/>
          <w:color w:val="666666"/>
          <w:sz w:val="28"/>
          <w:szCs w:val="28"/>
          <w:shd w:val="clear" w:color="auto" w:fill="FFFFFF"/>
        </w:rPr>
      </w:pPr>
      <w:hyperlink r:id="rId8" w:history="1">
        <w:r w:rsidR="00F3443E" w:rsidRPr="00CD575B">
          <w:rPr>
            <w:rStyle w:val="Hyperlink"/>
            <w:rFonts w:ascii="Garamond" w:hAnsi="Garamond" w:cs="Arial"/>
            <w:b/>
            <w:sz w:val="28"/>
            <w:szCs w:val="28"/>
            <w:shd w:val="clear" w:color="auto" w:fill="FFFFFF"/>
          </w:rPr>
          <w:t>Emily Hanford: Hard Words. Why Aren</w:t>
        </w:r>
        <w:r w:rsidR="0071667A" w:rsidRPr="00CD575B">
          <w:rPr>
            <w:rStyle w:val="Hyperlink"/>
            <w:rFonts w:ascii="Garamond" w:hAnsi="Garamond" w:cs="Arial"/>
            <w:b/>
            <w:sz w:val="28"/>
            <w:szCs w:val="28"/>
            <w:shd w:val="clear" w:color="auto" w:fill="FFFFFF"/>
          </w:rPr>
          <w:t>’t</w:t>
        </w:r>
        <w:r w:rsidR="00F3443E" w:rsidRPr="00CD575B">
          <w:rPr>
            <w:rStyle w:val="Hyperlink"/>
            <w:rFonts w:ascii="Garamond" w:hAnsi="Garamond" w:cs="Arial"/>
            <w:b/>
            <w:sz w:val="28"/>
            <w:szCs w:val="28"/>
            <w:shd w:val="clear" w:color="auto" w:fill="FFFFFF"/>
          </w:rPr>
          <w:t xml:space="preserve"> Kids</w:t>
        </w:r>
        <w:r w:rsidR="00F3443E" w:rsidRPr="00CD575B">
          <w:rPr>
            <w:rStyle w:val="Hyperlink"/>
            <w:rFonts w:ascii="Garamond" w:hAnsi="Garamond" w:cs="Arial"/>
            <w:b/>
            <w:sz w:val="28"/>
            <w:szCs w:val="28"/>
            <w:shd w:val="clear" w:color="auto" w:fill="FFFFFF"/>
          </w:rPr>
          <w:t xml:space="preserve"> </w:t>
        </w:r>
        <w:r w:rsidR="00F3443E" w:rsidRPr="00CD575B">
          <w:rPr>
            <w:rStyle w:val="Hyperlink"/>
            <w:rFonts w:ascii="Garamond" w:hAnsi="Garamond" w:cs="Arial"/>
            <w:b/>
            <w:sz w:val="28"/>
            <w:szCs w:val="28"/>
            <w:shd w:val="clear" w:color="auto" w:fill="FFFFFF"/>
          </w:rPr>
          <w:t>Being Taught to Read</w:t>
        </w:r>
        <w:r w:rsidR="00F3443E" w:rsidRPr="00CD575B">
          <w:rPr>
            <w:rStyle w:val="Hyperlink"/>
            <w:rFonts w:ascii="Garamond" w:hAnsi="Garamond" w:cs="Arial"/>
            <w:sz w:val="28"/>
            <w:szCs w:val="28"/>
            <w:shd w:val="clear" w:color="auto" w:fill="FFFFFF"/>
          </w:rPr>
          <w:t>:</w:t>
        </w:r>
      </w:hyperlink>
      <w:r w:rsidR="00F3443E" w:rsidRPr="00CD575B"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F3CFA1A" w14:textId="77777777" w:rsidR="00F3443E" w:rsidRPr="00CD575B" w:rsidRDefault="00F3443E">
      <w:pPr>
        <w:rPr>
          <w:rFonts w:ascii="Garamond" w:hAnsi="Garamond" w:cs="Arial"/>
          <w:color w:val="666666"/>
          <w:sz w:val="28"/>
          <w:szCs w:val="28"/>
          <w:shd w:val="clear" w:color="auto" w:fill="FFFFFF"/>
        </w:rPr>
      </w:pPr>
    </w:p>
    <w:p w14:paraId="7D0A1A47" w14:textId="1998FE12" w:rsidR="00CD575B" w:rsidRPr="00CD575B" w:rsidRDefault="00CD575B">
      <w:pPr>
        <w:rPr>
          <w:rFonts w:ascii="Garamond" w:hAnsi="Garamond"/>
          <w:sz w:val="28"/>
          <w:szCs w:val="28"/>
        </w:rPr>
      </w:pPr>
      <w:hyperlink r:id="rId9" w:history="1">
        <w:r w:rsidRPr="00CD575B">
          <w:rPr>
            <w:rStyle w:val="Hyperlink"/>
            <w:rFonts w:ascii="Garamond" w:hAnsi="Garamond"/>
            <w:b/>
            <w:bCs/>
            <w:sz w:val="28"/>
            <w:szCs w:val="28"/>
          </w:rPr>
          <w:t>The Reading Wars</w:t>
        </w:r>
        <w:r w:rsidRPr="00CD575B">
          <w:rPr>
            <w:rStyle w:val="Hyperlink"/>
            <w:rFonts w:ascii="Garamond" w:hAnsi="Garamond"/>
            <w:sz w:val="28"/>
            <w:szCs w:val="28"/>
          </w:rPr>
          <w:t xml:space="preserve"> by Nicholas Lemann</w:t>
        </w:r>
      </w:hyperlink>
      <w:r w:rsidRPr="00CD575B">
        <w:rPr>
          <w:rFonts w:ascii="Garamond" w:hAnsi="Garamond"/>
          <w:sz w:val="28"/>
          <w:szCs w:val="28"/>
        </w:rPr>
        <w:t xml:space="preserve"> </w:t>
      </w:r>
    </w:p>
    <w:p w14:paraId="1D57B0E3" w14:textId="137EDEC1" w:rsidR="00CD575B" w:rsidRPr="00CD575B" w:rsidRDefault="00CD575B">
      <w:pPr>
        <w:rPr>
          <w:rStyle w:val="Hyperlink"/>
          <w:rFonts w:ascii="Garamond" w:hAnsi="Garamond"/>
          <w:sz w:val="28"/>
          <w:szCs w:val="28"/>
        </w:rPr>
      </w:pPr>
    </w:p>
    <w:p w14:paraId="05344D9C" w14:textId="7955D41D" w:rsidR="00CD575B" w:rsidRPr="00CD575B" w:rsidRDefault="00000000">
      <w:pPr>
        <w:rPr>
          <w:rStyle w:val="Hyperlink"/>
          <w:rFonts w:ascii="Garamond" w:hAnsi="Garamond"/>
          <w:b/>
          <w:bCs/>
          <w:sz w:val="28"/>
          <w:szCs w:val="28"/>
        </w:rPr>
      </w:pPr>
      <w:hyperlink r:id="rId10" w:history="1">
        <w:r w:rsidR="00CD575B" w:rsidRPr="00CD575B">
          <w:rPr>
            <w:rStyle w:val="Hyperlink"/>
            <w:rFonts w:ascii="Garamond" w:hAnsi="Garamond"/>
            <w:b/>
            <w:bCs/>
            <w:sz w:val="28"/>
            <w:szCs w:val="28"/>
          </w:rPr>
          <w:t>We Know How to Teach Kids to Read by John McWhorter</w:t>
        </w:r>
      </w:hyperlink>
    </w:p>
    <w:p w14:paraId="6D9D47A8" w14:textId="45D2DA69" w:rsidR="0071667A" w:rsidRPr="00CD575B" w:rsidRDefault="0071667A">
      <w:pPr>
        <w:rPr>
          <w:rStyle w:val="Hyperlink"/>
          <w:rFonts w:ascii="Garamond" w:hAnsi="Garamond"/>
          <w:sz w:val="28"/>
          <w:szCs w:val="28"/>
        </w:rPr>
      </w:pPr>
    </w:p>
    <w:p w14:paraId="0A27E09E" w14:textId="5F291FA6" w:rsidR="0071667A" w:rsidRPr="00CD575B" w:rsidRDefault="005713F5" w:rsidP="0071667A">
      <w:pPr>
        <w:rPr>
          <w:rFonts w:ascii="Garamond" w:hAnsi="Garamond"/>
          <w:sz w:val="28"/>
          <w:szCs w:val="28"/>
        </w:rPr>
      </w:pPr>
      <w:hyperlink r:id="rId11" w:history="1">
        <w:r w:rsidR="0071667A" w:rsidRPr="005713F5">
          <w:rPr>
            <w:rStyle w:val="Hyperlink"/>
            <w:rFonts w:ascii="Garamond" w:hAnsi="Garamond"/>
            <w:b/>
            <w:bCs/>
            <w:sz w:val="28"/>
            <w:szCs w:val="28"/>
            <w:shd w:val="clear" w:color="auto" w:fill="FFFFFF"/>
          </w:rPr>
          <w:t>How a flawed idea is teaching m</w:t>
        </w:r>
        <w:r w:rsidR="0071667A" w:rsidRPr="005713F5">
          <w:rPr>
            <w:rStyle w:val="Hyperlink"/>
            <w:rFonts w:ascii="Garamond" w:hAnsi="Garamond"/>
            <w:b/>
            <w:bCs/>
            <w:sz w:val="28"/>
            <w:szCs w:val="28"/>
            <w:shd w:val="clear" w:color="auto" w:fill="FFFFFF"/>
          </w:rPr>
          <w:t>i</w:t>
        </w:r>
        <w:r w:rsidR="0071667A" w:rsidRPr="005713F5">
          <w:rPr>
            <w:rStyle w:val="Hyperlink"/>
            <w:rFonts w:ascii="Garamond" w:hAnsi="Garamond"/>
            <w:b/>
            <w:bCs/>
            <w:sz w:val="28"/>
            <w:szCs w:val="28"/>
            <w:shd w:val="clear" w:color="auto" w:fill="FFFFFF"/>
          </w:rPr>
          <w:t>llions of kids to be poor readers</w:t>
        </w:r>
        <w:r w:rsidR="0071667A" w:rsidRPr="005713F5">
          <w:rPr>
            <w:rStyle w:val="Hyperlink"/>
            <w:rFonts w:ascii="Garamond" w:hAnsi="Garamond"/>
            <w:sz w:val="28"/>
            <w:szCs w:val="28"/>
            <w:shd w:val="clear" w:color="auto" w:fill="FFFFFF"/>
          </w:rPr>
          <w:t xml:space="preserve"> by Emily Hanford</w:t>
        </w:r>
      </w:hyperlink>
    </w:p>
    <w:p w14:paraId="43A9D175" w14:textId="30BC6EDE" w:rsidR="00BA561A" w:rsidRPr="005713F5" w:rsidRDefault="005713F5">
      <w:pPr>
        <w:rPr>
          <w:rStyle w:val="Hyperlink"/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fldChar w:fldCharType="begin"/>
      </w:r>
      <w:r>
        <w:rPr>
          <w:rFonts w:ascii="Garamond" w:hAnsi="Garamond"/>
          <w:sz w:val="28"/>
          <w:szCs w:val="28"/>
        </w:rPr>
        <w:instrText xml:space="preserve"> HYPERLINK "https://www.nytimes.com/2018/10/26/opinion/sunday/phonics-teaching-reading-wrong-way.html" </w:instrText>
      </w:r>
      <w:r>
        <w:rPr>
          <w:rFonts w:ascii="Garamond" w:hAnsi="Garamond"/>
          <w:sz w:val="28"/>
          <w:szCs w:val="28"/>
        </w:rPr>
      </w:r>
      <w:r>
        <w:rPr>
          <w:rFonts w:ascii="Garamond" w:hAnsi="Garamond"/>
          <w:sz w:val="28"/>
          <w:szCs w:val="28"/>
        </w:rPr>
        <w:fldChar w:fldCharType="separate"/>
      </w:r>
    </w:p>
    <w:p w14:paraId="64D550EA" w14:textId="5738A8D5" w:rsidR="00FD6C96" w:rsidRPr="00CD575B" w:rsidRDefault="00FD6C96">
      <w:pPr>
        <w:rPr>
          <w:rFonts w:ascii="Garamond" w:hAnsi="Garamond"/>
          <w:b/>
          <w:sz w:val="28"/>
          <w:szCs w:val="28"/>
        </w:rPr>
      </w:pPr>
      <w:r w:rsidRPr="005713F5">
        <w:rPr>
          <w:rStyle w:val="Hyperlink"/>
          <w:rFonts w:ascii="Garamond" w:hAnsi="Garamond"/>
          <w:sz w:val="28"/>
          <w:szCs w:val="28"/>
        </w:rPr>
        <w:t xml:space="preserve">Emily Hanford: </w:t>
      </w:r>
      <w:r w:rsidRPr="005713F5">
        <w:rPr>
          <w:rStyle w:val="Hyperlink"/>
          <w:rFonts w:ascii="Garamond" w:hAnsi="Garamond"/>
          <w:b/>
          <w:sz w:val="28"/>
          <w:szCs w:val="28"/>
        </w:rPr>
        <w:t>Why are We S</w:t>
      </w:r>
      <w:r w:rsidRPr="005713F5">
        <w:rPr>
          <w:rStyle w:val="Hyperlink"/>
          <w:rFonts w:ascii="Garamond" w:hAnsi="Garamond"/>
          <w:b/>
          <w:sz w:val="28"/>
          <w:szCs w:val="28"/>
        </w:rPr>
        <w:t>t</w:t>
      </w:r>
      <w:r w:rsidRPr="005713F5">
        <w:rPr>
          <w:rStyle w:val="Hyperlink"/>
          <w:rFonts w:ascii="Garamond" w:hAnsi="Garamond"/>
          <w:b/>
          <w:sz w:val="28"/>
          <w:szCs w:val="28"/>
        </w:rPr>
        <w:t>ill Teac</w:t>
      </w:r>
      <w:r w:rsidRPr="005713F5">
        <w:rPr>
          <w:rStyle w:val="Hyperlink"/>
          <w:rFonts w:ascii="Garamond" w:hAnsi="Garamond"/>
          <w:b/>
          <w:sz w:val="28"/>
          <w:szCs w:val="28"/>
        </w:rPr>
        <w:t>h</w:t>
      </w:r>
      <w:r w:rsidRPr="005713F5">
        <w:rPr>
          <w:rStyle w:val="Hyperlink"/>
          <w:rFonts w:ascii="Garamond" w:hAnsi="Garamond"/>
          <w:b/>
          <w:sz w:val="28"/>
          <w:szCs w:val="28"/>
        </w:rPr>
        <w:t>ing Reading the Wrong Way?</w:t>
      </w:r>
      <w:r w:rsidR="005713F5">
        <w:rPr>
          <w:rFonts w:ascii="Garamond" w:hAnsi="Garamond"/>
          <w:sz w:val="28"/>
          <w:szCs w:val="28"/>
        </w:rPr>
        <w:fldChar w:fldCharType="end"/>
      </w:r>
    </w:p>
    <w:p w14:paraId="735280AB" w14:textId="77777777" w:rsidR="00FD6C96" w:rsidRPr="00CD575B" w:rsidRDefault="00FD6C96">
      <w:pPr>
        <w:rPr>
          <w:rFonts w:ascii="Garamond" w:hAnsi="Garamond"/>
          <w:sz w:val="28"/>
          <w:szCs w:val="28"/>
        </w:rPr>
      </w:pPr>
    </w:p>
    <w:p w14:paraId="3F1F1C94" w14:textId="5901BC9E" w:rsidR="00BA561A" w:rsidRPr="00CD575B" w:rsidRDefault="00000000">
      <w:pPr>
        <w:rPr>
          <w:rFonts w:ascii="Garamond" w:hAnsi="Garamond"/>
          <w:sz w:val="28"/>
          <w:szCs w:val="28"/>
        </w:rPr>
      </w:pPr>
      <w:hyperlink r:id="rId12" w:history="1">
        <w:r w:rsidR="00BA561A" w:rsidRPr="00CD575B">
          <w:rPr>
            <w:rStyle w:val="Hyperlink"/>
            <w:rFonts w:ascii="Garamond" w:hAnsi="Garamond"/>
            <w:sz w:val="28"/>
            <w:szCs w:val="28"/>
          </w:rPr>
          <w:t xml:space="preserve">Emily Hanford: </w:t>
        </w:r>
        <w:r w:rsidR="00BA561A" w:rsidRPr="00CD575B">
          <w:rPr>
            <w:rStyle w:val="Hyperlink"/>
            <w:rFonts w:ascii="Garamond" w:hAnsi="Garamond"/>
            <w:b/>
            <w:sz w:val="28"/>
            <w:szCs w:val="28"/>
          </w:rPr>
          <w:t>Hard to Read: How American Schools are Failing Dyslexic Students</w:t>
        </w:r>
      </w:hyperlink>
    </w:p>
    <w:p w14:paraId="13516662" w14:textId="77777777" w:rsidR="0053533B" w:rsidRPr="00CD575B" w:rsidRDefault="0053533B">
      <w:pPr>
        <w:rPr>
          <w:rFonts w:ascii="Garamond" w:hAnsi="Garamond"/>
          <w:sz w:val="28"/>
          <w:szCs w:val="28"/>
        </w:rPr>
      </w:pPr>
    </w:p>
    <w:p w14:paraId="34D174F9" w14:textId="4B4B5B1D" w:rsidR="0053533B" w:rsidRPr="00CD575B" w:rsidRDefault="00000000">
      <w:pPr>
        <w:rPr>
          <w:rFonts w:ascii="Garamond" w:hAnsi="Garamond"/>
          <w:b/>
          <w:sz w:val="28"/>
          <w:szCs w:val="28"/>
        </w:rPr>
      </w:pPr>
      <w:hyperlink r:id="rId13" w:history="1">
        <w:r w:rsidR="00ED57E7" w:rsidRPr="00CD575B">
          <w:rPr>
            <w:rStyle w:val="Hyperlink"/>
            <w:rFonts w:ascii="Garamond" w:hAnsi="Garamond"/>
            <w:sz w:val="28"/>
            <w:szCs w:val="28"/>
          </w:rPr>
          <w:t xml:space="preserve">Mark Seidenberg: </w:t>
        </w:r>
        <w:r w:rsidR="00ED57E7" w:rsidRPr="00CD575B">
          <w:rPr>
            <w:rStyle w:val="Hyperlink"/>
            <w:rFonts w:ascii="Garamond" w:hAnsi="Garamond"/>
            <w:b/>
            <w:sz w:val="28"/>
            <w:szCs w:val="28"/>
          </w:rPr>
          <w:t>Language at the Speed of Sight</w:t>
        </w:r>
      </w:hyperlink>
    </w:p>
    <w:p w14:paraId="16FB9BE5" w14:textId="77777777" w:rsidR="00A44C0C" w:rsidRPr="00CD575B" w:rsidRDefault="00A44C0C">
      <w:pPr>
        <w:rPr>
          <w:rFonts w:ascii="Garamond" w:hAnsi="Garamond"/>
          <w:sz w:val="28"/>
          <w:szCs w:val="28"/>
        </w:rPr>
      </w:pPr>
    </w:p>
    <w:p w14:paraId="4D985B89" w14:textId="007295E8" w:rsidR="00A44C0C" w:rsidRPr="00CD575B" w:rsidRDefault="00000000">
      <w:pPr>
        <w:rPr>
          <w:rFonts w:ascii="Garamond" w:hAnsi="Garamond"/>
          <w:b/>
          <w:sz w:val="28"/>
          <w:szCs w:val="28"/>
        </w:rPr>
      </w:pPr>
      <w:hyperlink r:id="rId14" w:history="1">
        <w:r w:rsidR="00A44C0C" w:rsidRPr="00CD575B">
          <w:rPr>
            <w:rStyle w:val="Hyperlink"/>
            <w:rFonts w:ascii="Garamond" w:hAnsi="Garamond"/>
            <w:sz w:val="28"/>
            <w:szCs w:val="28"/>
          </w:rPr>
          <w:t xml:space="preserve">Alexander Russo: </w:t>
        </w:r>
        <w:r w:rsidR="00A44C0C" w:rsidRPr="00CD575B">
          <w:rPr>
            <w:rStyle w:val="Hyperlink"/>
            <w:rFonts w:ascii="Garamond" w:hAnsi="Garamond"/>
            <w:b/>
            <w:sz w:val="28"/>
            <w:szCs w:val="28"/>
          </w:rPr>
          <w:t>Why Reading Went under the Radar for so Long</w:t>
        </w:r>
      </w:hyperlink>
    </w:p>
    <w:p w14:paraId="36A9EBA8" w14:textId="77777777" w:rsidR="0053533B" w:rsidRPr="00CD575B" w:rsidRDefault="0053533B">
      <w:pPr>
        <w:rPr>
          <w:rFonts w:ascii="Garamond" w:hAnsi="Garamond"/>
          <w:sz w:val="28"/>
          <w:szCs w:val="28"/>
        </w:rPr>
      </w:pPr>
    </w:p>
    <w:p w14:paraId="2FC25B3B" w14:textId="685CD32A" w:rsidR="0053533B" w:rsidRPr="00CD575B" w:rsidRDefault="00000000">
      <w:pPr>
        <w:rPr>
          <w:rFonts w:ascii="Garamond" w:hAnsi="Garamond"/>
          <w:sz w:val="28"/>
          <w:szCs w:val="28"/>
        </w:rPr>
      </w:pPr>
      <w:hyperlink r:id="rId15" w:history="1">
        <w:r w:rsidR="0053533B" w:rsidRPr="00CD575B">
          <w:rPr>
            <w:rStyle w:val="Hyperlink"/>
            <w:rFonts w:ascii="Garamond" w:hAnsi="Garamond"/>
            <w:sz w:val="28"/>
            <w:szCs w:val="28"/>
          </w:rPr>
          <w:t xml:space="preserve">David </w:t>
        </w:r>
        <w:proofErr w:type="spellStart"/>
        <w:r w:rsidR="0053533B" w:rsidRPr="00CD575B">
          <w:rPr>
            <w:rStyle w:val="Hyperlink"/>
            <w:rFonts w:ascii="Garamond" w:hAnsi="Garamond"/>
            <w:sz w:val="28"/>
            <w:szCs w:val="28"/>
          </w:rPr>
          <w:t>Liben</w:t>
        </w:r>
        <w:proofErr w:type="spellEnd"/>
        <w:r w:rsidR="0053533B" w:rsidRPr="00CD575B">
          <w:rPr>
            <w:rStyle w:val="Hyperlink"/>
            <w:rFonts w:ascii="Garamond" w:hAnsi="Garamond"/>
            <w:sz w:val="28"/>
            <w:szCs w:val="28"/>
          </w:rPr>
          <w:t xml:space="preserve">: </w:t>
        </w:r>
        <w:r w:rsidR="0053533B" w:rsidRPr="00CD575B">
          <w:rPr>
            <w:rStyle w:val="Hyperlink"/>
            <w:rFonts w:ascii="Garamond" w:hAnsi="Garamond"/>
            <w:b/>
            <w:sz w:val="28"/>
            <w:szCs w:val="28"/>
          </w:rPr>
          <w:t>A Simple Step towards Improving Student Literacy</w:t>
        </w:r>
      </w:hyperlink>
      <w:r w:rsidR="00A33FD5" w:rsidRPr="00CD575B">
        <w:rPr>
          <w:rFonts w:ascii="Garamond" w:hAnsi="Garamond"/>
          <w:sz w:val="28"/>
          <w:szCs w:val="28"/>
        </w:rPr>
        <w:t xml:space="preserve"> (Building Vocabulary is Vital to learning to how to Read)</w:t>
      </w:r>
    </w:p>
    <w:p w14:paraId="32CBF779" w14:textId="77777777" w:rsidR="00CD575B" w:rsidRDefault="00CD575B" w:rsidP="00FD6C96">
      <w:pPr>
        <w:rPr>
          <w:rFonts w:ascii="Garamond" w:hAnsi="Garamond"/>
          <w:sz w:val="28"/>
          <w:szCs w:val="28"/>
        </w:rPr>
      </w:pPr>
    </w:p>
    <w:p w14:paraId="3B07F42A" w14:textId="122CEDAB" w:rsidR="00FD6C96" w:rsidRPr="00CD575B" w:rsidRDefault="00FD6C96" w:rsidP="00FD6C96">
      <w:pPr>
        <w:rPr>
          <w:rFonts w:ascii="Garamond" w:hAnsi="Garamond"/>
          <w:color w:val="0046AD"/>
          <w:sz w:val="28"/>
          <w:szCs w:val="28"/>
        </w:rPr>
      </w:pPr>
      <w:r w:rsidRPr="00CD575B">
        <w:rPr>
          <w:rFonts w:ascii="Garamond" w:hAnsi="Garamond" w:cs="Segoe UI"/>
          <w:iCs/>
          <w:color w:val="0E1634"/>
          <w:sz w:val="28"/>
          <w:szCs w:val="28"/>
          <w:shd w:val="clear" w:color="auto" w:fill="FFFFFF"/>
        </w:rPr>
        <w:t>Nell K. Duke, Heidi Anne E. Mesmer</w:t>
      </w:r>
      <w:r w:rsidRPr="00CD575B">
        <w:rPr>
          <w:rFonts w:ascii="Garamond" w:hAnsi="Garamond"/>
          <w:sz w:val="28"/>
          <w:szCs w:val="28"/>
        </w:rPr>
        <w:t xml:space="preserve">: </w:t>
      </w:r>
      <w:hyperlink r:id="rId16" w:history="1">
        <w:r w:rsidRPr="00CD575B">
          <w:rPr>
            <w:rStyle w:val="Hyperlink"/>
            <w:rFonts w:ascii="Garamond" w:hAnsi="Garamond"/>
            <w:b/>
            <w:sz w:val="28"/>
            <w:szCs w:val="28"/>
          </w:rPr>
          <w:t>Phonics Faux Pas</w:t>
        </w:r>
      </w:hyperlink>
      <w:r w:rsidRPr="00CD575B">
        <w:rPr>
          <w:rFonts w:ascii="Garamond" w:hAnsi="Garamond"/>
          <w:color w:val="0046AD"/>
          <w:sz w:val="28"/>
          <w:szCs w:val="28"/>
        </w:rPr>
        <w:t xml:space="preserve"> </w:t>
      </w:r>
      <w:r w:rsidRPr="00CD575B">
        <w:rPr>
          <w:rFonts w:ascii="Garamond" w:hAnsi="Garamond"/>
          <w:color w:val="000000" w:themeColor="text1"/>
          <w:sz w:val="28"/>
          <w:szCs w:val="28"/>
        </w:rPr>
        <w:t xml:space="preserve">(Avoiding Instructional Missteps in Teaching Letter-Sound Relationships)  </w:t>
      </w:r>
    </w:p>
    <w:p w14:paraId="3B2EBC5C" w14:textId="77777777" w:rsidR="00FD6C96" w:rsidRPr="00CD575B" w:rsidRDefault="00FD6C96" w:rsidP="00FD6C96">
      <w:pPr>
        <w:rPr>
          <w:rFonts w:ascii="Garamond" w:hAnsi="Garamond"/>
          <w:color w:val="0046AD"/>
          <w:sz w:val="28"/>
          <w:szCs w:val="28"/>
        </w:rPr>
      </w:pPr>
    </w:p>
    <w:p w14:paraId="0AFCEBBE" w14:textId="5A48564C" w:rsidR="00A41950" w:rsidRPr="00CD575B" w:rsidRDefault="00000000">
      <w:pPr>
        <w:rPr>
          <w:rFonts w:ascii="Garamond" w:hAnsi="Garamond"/>
          <w:sz w:val="28"/>
          <w:szCs w:val="28"/>
        </w:rPr>
      </w:pPr>
      <w:hyperlink r:id="rId17" w:history="1">
        <w:r w:rsidR="00FD6C96" w:rsidRPr="00CD575B">
          <w:rPr>
            <w:rStyle w:val="Hyperlink"/>
            <w:rFonts w:ascii="Garamond" w:hAnsi="Garamond"/>
            <w:sz w:val="28"/>
            <w:szCs w:val="28"/>
          </w:rPr>
          <w:t xml:space="preserve">Alexander Russo: </w:t>
        </w:r>
        <w:r w:rsidR="00FD6C96" w:rsidRPr="00CD575B">
          <w:rPr>
            <w:rStyle w:val="Hyperlink"/>
            <w:rFonts w:ascii="Garamond" w:hAnsi="Garamond"/>
            <w:b/>
            <w:sz w:val="28"/>
            <w:szCs w:val="28"/>
          </w:rPr>
          <w:t>The Gr</w:t>
        </w:r>
        <w:r w:rsidR="00FD6C96" w:rsidRPr="00CD575B">
          <w:rPr>
            <w:rStyle w:val="Hyperlink"/>
            <w:rFonts w:ascii="Garamond" w:hAnsi="Garamond"/>
            <w:b/>
            <w:sz w:val="28"/>
            <w:szCs w:val="28"/>
          </w:rPr>
          <w:t>a</w:t>
        </w:r>
        <w:r w:rsidR="00FD6C96" w:rsidRPr="00CD575B">
          <w:rPr>
            <w:rStyle w:val="Hyperlink"/>
            <w:rFonts w:ascii="Garamond" w:hAnsi="Garamond"/>
            <w:b/>
            <w:sz w:val="28"/>
            <w:szCs w:val="28"/>
          </w:rPr>
          <w:t>de</w:t>
        </w:r>
      </w:hyperlink>
      <w:r w:rsidR="00FD6C96" w:rsidRPr="00CD575B">
        <w:rPr>
          <w:rFonts w:ascii="Garamond" w:hAnsi="Garamond"/>
          <w:sz w:val="28"/>
          <w:szCs w:val="28"/>
        </w:rPr>
        <w:t xml:space="preserve"> (Closing the Achievement Gap)</w:t>
      </w:r>
    </w:p>
    <w:p w14:paraId="741C8348" w14:textId="04E5444A" w:rsidR="00030BD0" w:rsidRPr="00CD575B" w:rsidRDefault="00030BD0" w:rsidP="00FD6C96">
      <w:pPr>
        <w:rPr>
          <w:rStyle w:val="Hyperlink"/>
          <w:rFonts w:ascii="Garamond" w:hAnsi="Garamond"/>
          <w:sz w:val="28"/>
          <w:szCs w:val="28"/>
        </w:rPr>
      </w:pPr>
    </w:p>
    <w:p w14:paraId="3A309A09" w14:textId="023C19A2" w:rsidR="001F012C" w:rsidRPr="001F012C" w:rsidRDefault="00030BD0" w:rsidP="00030BD0">
      <w:pPr>
        <w:rPr>
          <w:rStyle w:val="articletype"/>
          <w:rFonts w:ascii="Garamond" w:hAnsi="Garamond"/>
          <w:b/>
          <w:color w:val="0563C1" w:themeColor="hyperlink"/>
          <w:sz w:val="28"/>
          <w:szCs w:val="28"/>
          <w:u w:val="single"/>
        </w:rPr>
      </w:pPr>
      <w:r w:rsidRPr="00CD575B">
        <w:rPr>
          <w:rStyle w:val="Hyperlink"/>
          <w:rFonts w:ascii="Garamond" w:hAnsi="Garamond"/>
          <w:b/>
          <w:sz w:val="28"/>
          <w:szCs w:val="28"/>
        </w:rPr>
        <w:t>Research Articles</w:t>
      </w:r>
    </w:p>
    <w:p w14:paraId="0F652B10" w14:textId="56B00DFA" w:rsidR="00CD575B" w:rsidRPr="00CD575B" w:rsidRDefault="001F012C" w:rsidP="00CD575B">
      <w:pPr>
        <w:shd w:val="clear" w:color="auto" w:fill="FFFFFF"/>
        <w:spacing w:line="360" w:lineRule="atLeast"/>
        <w:outlineLvl w:val="0"/>
        <w:rPr>
          <w:rFonts w:ascii="Garamond" w:hAnsi="Garamond" w:cs="Arial"/>
          <w:b/>
          <w:bCs/>
          <w:color w:val="555555"/>
          <w:kern w:val="36"/>
          <w:sz w:val="28"/>
          <w:szCs w:val="28"/>
        </w:rPr>
      </w:pPr>
      <w:r>
        <w:rPr>
          <w:rFonts w:ascii="Garamond" w:hAnsi="Garamond" w:cs="Arial"/>
          <w:b/>
          <w:bCs/>
          <w:color w:val="555555"/>
          <w:kern w:val="36"/>
          <w:sz w:val="28"/>
          <w:szCs w:val="28"/>
        </w:rPr>
        <w:br/>
      </w:r>
      <w:hyperlink r:id="rId18" w:anchor="_i44" w:history="1">
        <w:r w:rsidR="00CD575B" w:rsidRPr="00CD575B">
          <w:rPr>
            <w:rStyle w:val="Hyperlink"/>
            <w:rFonts w:ascii="Garamond" w:hAnsi="Garamond" w:cs="Arial"/>
            <w:b/>
            <w:bCs/>
            <w:kern w:val="36"/>
            <w:sz w:val="28"/>
            <w:szCs w:val="28"/>
          </w:rPr>
          <w:t xml:space="preserve">Ending the Reading Wars: Reading Acquisition </w:t>
        </w:r>
        <w:proofErr w:type="gramStart"/>
        <w:r w:rsidR="00CD575B" w:rsidRPr="00CD575B">
          <w:rPr>
            <w:rStyle w:val="Hyperlink"/>
            <w:rFonts w:ascii="Garamond" w:hAnsi="Garamond" w:cs="Arial"/>
            <w:b/>
            <w:bCs/>
            <w:kern w:val="36"/>
            <w:sz w:val="28"/>
            <w:szCs w:val="28"/>
          </w:rPr>
          <w:t>From</w:t>
        </w:r>
        <w:proofErr w:type="gramEnd"/>
        <w:r w:rsidR="00CD575B" w:rsidRPr="00CD575B">
          <w:rPr>
            <w:rStyle w:val="Hyperlink"/>
            <w:rFonts w:ascii="Garamond" w:hAnsi="Garamond" w:cs="Arial"/>
            <w:b/>
            <w:bCs/>
            <w:kern w:val="36"/>
            <w:sz w:val="28"/>
            <w:szCs w:val="28"/>
          </w:rPr>
          <w:t xml:space="preserve"> Novice to Expert</w:t>
        </w:r>
      </w:hyperlink>
      <w:r w:rsidR="00CD575B" w:rsidRPr="00CD575B">
        <w:rPr>
          <w:rFonts w:ascii="Garamond" w:hAnsi="Garamond" w:cs="Arial"/>
          <w:b/>
          <w:bCs/>
          <w:color w:val="555555"/>
          <w:kern w:val="36"/>
          <w:sz w:val="28"/>
          <w:szCs w:val="28"/>
        </w:rPr>
        <w:t xml:space="preserve"> </w:t>
      </w:r>
    </w:p>
    <w:p w14:paraId="498DDDFC" w14:textId="318A80A3" w:rsidR="00CD575B" w:rsidRPr="00CD575B" w:rsidRDefault="00CD575B" w:rsidP="00CD575B">
      <w:pPr>
        <w:shd w:val="clear" w:color="auto" w:fill="FFFFFF"/>
        <w:spacing w:line="360" w:lineRule="atLeast"/>
        <w:outlineLvl w:val="0"/>
        <w:rPr>
          <w:rFonts w:ascii="Garamond" w:hAnsi="Garamond" w:cs="Arial"/>
          <w:color w:val="555555"/>
          <w:kern w:val="36"/>
          <w:sz w:val="28"/>
          <w:szCs w:val="28"/>
        </w:rPr>
      </w:pPr>
      <w:r>
        <w:rPr>
          <w:rFonts w:ascii="Garamond" w:hAnsi="Garamond" w:cs="Arial"/>
          <w:color w:val="555555"/>
          <w:kern w:val="36"/>
          <w:sz w:val="28"/>
          <w:szCs w:val="28"/>
        </w:rPr>
        <w:t xml:space="preserve">By </w:t>
      </w:r>
      <w:hyperlink r:id="rId19" w:history="1">
        <w:r w:rsidRPr="00CD575B">
          <w:rPr>
            <w:rFonts w:ascii="Garamond" w:hAnsi="Garamond" w:cs="Arial"/>
            <w:color w:val="006ACC"/>
            <w:sz w:val="28"/>
            <w:szCs w:val="28"/>
            <w:u w:val="single"/>
          </w:rPr>
          <w:t>Anne Castles</w:t>
        </w:r>
      </w:hyperlink>
      <w:r w:rsidRPr="00CD575B">
        <w:rPr>
          <w:rFonts w:ascii="Garamond" w:hAnsi="Garamond" w:cs="Arial"/>
          <w:color w:val="000000"/>
          <w:sz w:val="28"/>
          <w:szCs w:val="28"/>
        </w:rPr>
        <w:t>, </w:t>
      </w:r>
      <w:hyperlink r:id="rId20" w:history="1">
        <w:r w:rsidRPr="00CD575B">
          <w:rPr>
            <w:rFonts w:ascii="Garamond" w:hAnsi="Garamond" w:cs="Arial"/>
            <w:color w:val="006ACC"/>
            <w:sz w:val="28"/>
            <w:szCs w:val="28"/>
            <w:u w:val="single"/>
          </w:rPr>
          <w:t xml:space="preserve">Kathleen </w:t>
        </w:r>
        <w:proofErr w:type="spellStart"/>
        <w:r w:rsidRPr="00CD575B">
          <w:rPr>
            <w:rFonts w:ascii="Garamond" w:hAnsi="Garamond" w:cs="Arial"/>
            <w:color w:val="006ACC"/>
            <w:sz w:val="28"/>
            <w:szCs w:val="28"/>
            <w:u w:val="single"/>
          </w:rPr>
          <w:t>Rastle</w:t>
        </w:r>
        <w:proofErr w:type="spellEnd"/>
      </w:hyperlink>
      <w:r w:rsidRPr="00CD575B">
        <w:rPr>
          <w:rFonts w:ascii="Garamond" w:hAnsi="Garamond" w:cs="Arial"/>
          <w:color w:val="000000"/>
          <w:sz w:val="28"/>
          <w:szCs w:val="28"/>
        </w:rPr>
        <w:t>, </w:t>
      </w:r>
      <w:hyperlink r:id="rId21" w:history="1">
        <w:r w:rsidRPr="00CD575B">
          <w:rPr>
            <w:rFonts w:ascii="Garamond" w:hAnsi="Garamond" w:cs="Arial"/>
            <w:color w:val="006ACC"/>
            <w:sz w:val="28"/>
            <w:szCs w:val="28"/>
            <w:u w:val="single"/>
          </w:rPr>
          <w:t>Kate Nation</w:t>
        </w:r>
      </w:hyperlink>
    </w:p>
    <w:p w14:paraId="65408660" w14:textId="77777777" w:rsidR="00FD6C96" w:rsidRPr="00CD575B" w:rsidRDefault="00FD6C96">
      <w:pPr>
        <w:rPr>
          <w:rFonts w:ascii="Garamond" w:hAnsi="Garamond"/>
          <w:sz w:val="28"/>
          <w:szCs w:val="28"/>
        </w:rPr>
      </w:pPr>
    </w:p>
    <w:sectPr w:rsidR="00FD6C96" w:rsidRPr="00CD575B" w:rsidSect="001F012C">
      <w:pgSz w:w="12240" w:h="15840"/>
      <w:pgMar w:top="792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3B"/>
    <w:rsid w:val="00030BD0"/>
    <w:rsid w:val="001F012C"/>
    <w:rsid w:val="00253B0A"/>
    <w:rsid w:val="003A57F4"/>
    <w:rsid w:val="004430D4"/>
    <w:rsid w:val="0053533B"/>
    <w:rsid w:val="005713F5"/>
    <w:rsid w:val="005858B2"/>
    <w:rsid w:val="0059728F"/>
    <w:rsid w:val="00650750"/>
    <w:rsid w:val="0071667A"/>
    <w:rsid w:val="009A69B8"/>
    <w:rsid w:val="009A7D7D"/>
    <w:rsid w:val="00A33FD5"/>
    <w:rsid w:val="00A41950"/>
    <w:rsid w:val="00A44C0C"/>
    <w:rsid w:val="00A7515F"/>
    <w:rsid w:val="00B75DE8"/>
    <w:rsid w:val="00BA561A"/>
    <w:rsid w:val="00CD575B"/>
    <w:rsid w:val="00DE5AFF"/>
    <w:rsid w:val="00E63F10"/>
    <w:rsid w:val="00ED57E7"/>
    <w:rsid w:val="00F3443E"/>
    <w:rsid w:val="00F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D62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D575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B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D6C96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95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D6C96"/>
    <w:rPr>
      <w:rFonts w:ascii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rsid w:val="003A57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7F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0B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ontribdegrees">
    <w:name w:val="contribdegrees"/>
    <w:basedOn w:val="DefaultParagraphFont"/>
    <w:rsid w:val="00030BD0"/>
  </w:style>
  <w:style w:type="character" w:customStyle="1" w:styleId="publicationcontentepubdate">
    <w:name w:val="publicationcontentepubdate"/>
    <w:basedOn w:val="DefaultParagraphFont"/>
    <w:rsid w:val="00030BD0"/>
  </w:style>
  <w:style w:type="character" w:customStyle="1" w:styleId="articletype">
    <w:name w:val="articletype"/>
    <w:basedOn w:val="DefaultParagraphFont"/>
    <w:rsid w:val="00030BD0"/>
  </w:style>
  <w:style w:type="character" w:customStyle="1" w:styleId="crossmark">
    <w:name w:val="crossmark"/>
    <w:basedOn w:val="DefaultParagraphFont"/>
    <w:rsid w:val="0003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2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3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15651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13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mreports.org/story/2018/09/10/hard-words-why-american-kids-arent-being-taught-to-read?fbclid=IwAR3Uzowq3m0cap8UmTpqTiTvMde6I2xDg2NbLCC-QV8boGN28BW9hGVbozE" TargetMode="External"/><Relationship Id="rId13" Type="http://schemas.openxmlformats.org/officeDocument/2006/relationships/hyperlink" Target="https://www.nytimes.com/2016/12/28/books/language-at-the-speed-of-sight-mark-seidenberg.html" TargetMode="External"/><Relationship Id="rId18" Type="http://schemas.openxmlformats.org/officeDocument/2006/relationships/hyperlink" Target="https://journals.sagepub.com/doi/full/10.1177/15291006187722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journals.sagepub.com/doi/full/10.1177/1529100618772271" TargetMode="External"/><Relationship Id="rId7" Type="http://schemas.openxmlformats.org/officeDocument/2006/relationships/hyperlink" Target="https://www.npr.org/2019/01/02/677722959/why-millions-of-kids-cant-read-and-what-better-teaching-can-do-about-it" TargetMode="External"/><Relationship Id="rId12" Type="http://schemas.openxmlformats.org/officeDocument/2006/relationships/hyperlink" Target="https://www.apmreports.org/story/2017/09/11/hard-to-read" TargetMode="External"/><Relationship Id="rId17" Type="http://schemas.openxmlformats.org/officeDocument/2006/relationships/hyperlink" Target="http://www.kappanonline.org/russo-the-beyonce-of-journalis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ft.org/ae/winter2018-2019/duke_mesmer?fbclid=IwAR1y17uhofRQxPIoHcByn20jf_j3Vh9LnrJSarMkMmNXA1ath9zDj35JrPw" TargetMode="External"/><Relationship Id="rId20" Type="http://schemas.openxmlformats.org/officeDocument/2006/relationships/hyperlink" Target="https://journals.sagepub.com/doi/full/10.1177/1529100618772271" TargetMode="External"/><Relationship Id="rId1" Type="http://schemas.openxmlformats.org/officeDocument/2006/relationships/styles" Target="styles.xml"/><Relationship Id="rId6" Type="http://schemas.openxmlformats.org/officeDocument/2006/relationships/hyperlink" Target="https://hechingerreport.org/kids-struggle-to-read-when-schools-leave-phonics-out/" TargetMode="External"/><Relationship Id="rId11" Type="http://schemas.openxmlformats.org/officeDocument/2006/relationships/hyperlink" Target="https://www.apmreports.org/episode/2019/08/22/whats-wrong-how-schools-teach-reading" TargetMode="External"/><Relationship Id="rId5" Type="http://schemas.openxmlformats.org/officeDocument/2006/relationships/hyperlink" Target="https://www.npr.org/sections/ed/2018/02/12/582465905/the-gap-between-the-science-on-kids-and-reading-and-how-it-is-taught?utm_source=facebook.com&amp;utm_medium=social&amp;utm_campaign=npr&amp;utm_term=nprnews&amp;utm_content=20180212" TargetMode="External"/><Relationship Id="rId15" Type="http://schemas.openxmlformats.org/officeDocument/2006/relationships/hyperlink" Target="https://www.youtube.com/watch?v=bzdjM9iF20Q&amp;feature=youtu.be&amp;fbclid=IwAR2gxQGuLTvQguWhPiwB-eLHYu06XADq_qAeXWxGOP-4MM-ZQrM_iIw-cm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ytimes.com/2021/09/03/opinion/kids-reading-spelling.html?unlocked_article_code=AAAAAAAAAAAAAAAACEIPuonUktbfqohkQVUbACbSRdkhrxqAwvvOzKd5nHL3ICmTRnNZ1-kRB4mG9AHNea9nLZMV7giseeVgYvUpVeAgiahWJVBsQA2l5cOIwZlVKHRk7Iy9AWpzgp6XBvUx_THmKzmzduojlbO14k-Na3L4G_CKiQ1XLw1mp5NudVmvyCZIkv-DSrgpr4E4ifQxBZl6RSMCbD2IupTrDhZ4PNaAZ3LM-1V8GrEZCXyIw4nqu_9Xex5SCFnFUHp0_W42jdtaM94QN6v1RAUyES3uqEGhtLYUUvt_o-i2VA&amp;smid=em-share" TargetMode="External"/><Relationship Id="rId19" Type="http://schemas.openxmlformats.org/officeDocument/2006/relationships/hyperlink" Target="https://journals.sagepub.com/doi/full/10.1177/1529100618772271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theatlantic.com/magazine/archive/1997/11/the-reading-wars/376990/" TargetMode="External"/><Relationship Id="rId14" Type="http://schemas.openxmlformats.org/officeDocument/2006/relationships/hyperlink" Target="https://www.kappanonline.org/russo-hard-reporting-why-reading-went-under-the-radar-for-so-long-and-what-one-reporter-is-aiming-to-do-about-it/?fbclid=IwAR3MedBna2tUwyVCjFCK68dwx_lT_WrJeaGQ9NDrXenfxtun4RUtzbpvqp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Ending the Reading Wars: Reading Acquisition From Novice to Expert </vt:lpstr>
      <vt:lpstr>By Anne Castles, Kathleen Rastle, Kate Nation</vt:lpstr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Rayna Dineen</cp:lastModifiedBy>
  <cp:revision>2</cp:revision>
  <dcterms:created xsi:type="dcterms:W3CDTF">2022-09-08T05:19:00Z</dcterms:created>
  <dcterms:modified xsi:type="dcterms:W3CDTF">2022-09-08T05:19:00Z</dcterms:modified>
</cp:coreProperties>
</file>